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
        <w:ind w:left="448"/>
        <w:rPr>
          <w:rFonts w:ascii="楷体" w:eastAsia="楷体"/>
          <w:b/>
          <w:sz w:val="30"/>
        </w:rPr>
      </w:pPr>
      <w:r>
        <w:rPr>
          <w:rFonts w:hint="eastAsia" w:ascii="楷体" w:eastAsia="楷体"/>
          <w:b/>
          <w:spacing w:val="-25"/>
          <w:sz w:val="30"/>
        </w:rPr>
        <w:t xml:space="preserve">附件 </w:t>
      </w:r>
      <w:r>
        <w:rPr>
          <w:rFonts w:hint="eastAsia" w:ascii="楷体" w:eastAsia="楷体"/>
          <w:b/>
          <w:sz w:val="30"/>
        </w:rPr>
        <w:t>4</w:t>
      </w:r>
    </w:p>
    <w:p>
      <w:pPr>
        <w:pStyle w:val="4"/>
        <w:spacing w:before="8"/>
        <w:rPr>
          <w:rFonts w:ascii="楷体"/>
          <w:b/>
          <w:sz w:val="42"/>
        </w:rPr>
      </w:pPr>
      <w:r>
        <w:br w:type="column"/>
      </w:r>
    </w:p>
    <w:p>
      <w:pPr>
        <w:pStyle w:val="2"/>
        <w:ind w:left="448"/>
        <w:jc w:val="left"/>
      </w:pPr>
      <w:r>
        <w:t>云南新闻奖参评作品推荐表</w:t>
      </w:r>
    </w:p>
    <w:p>
      <w:pPr>
        <w:sectPr>
          <w:pgSz w:w="11910" w:h="16840"/>
          <w:pgMar w:top="1380" w:right="380" w:bottom="1740" w:left="800" w:header="0" w:footer="1558" w:gutter="0"/>
          <w:cols w:equalWidth="0" w:num="2">
            <w:col w:w="1318" w:space="1229"/>
            <w:col w:w="8183"/>
          </w:cols>
        </w:sectPr>
      </w:pPr>
    </w:p>
    <w:p>
      <w:pPr>
        <w:pStyle w:val="4"/>
        <w:spacing w:before="9"/>
        <w:rPr>
          <w:rFonts w:ascii="方正小标宋简体"/>
          <w:sz w:val="3"/>
        </w:rPr>
      </w:pPr>
    </w:p>
    <w:tbl>
      <w:tblPr>
        <w:tblStyle w:val="14"/>
        <w:tblW w:w="0" w:type="auto"/>
        <w:tblInd w:w="3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2"/>
        <w:gridCol w:w="425"/>
        <w:gridCol w:w="283"/>
        <w:gridCol w:w="850"/>
        <w:gridCol w:w="555"/>
        <w:gridCol w:w="1006"/>
        <w:gridCol w:w="425"/>
        <w:gridCol w:w="1136"/>
        <w:gridCol w:w="557"/>
        <w:gridCol w:w="293"/>
        <w:gridCol w:w="567"/>
        <w:gridCol w:w="209"/>
        <w:gridCol w:w="23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1810" w:type="dxa"/>
            <w:gridSpan w:val="3"/>
            <w:vMerge w:val="restart"/>
          </w:tcPr>
          <w:p>
            <w:pPr>
              <w:pStyle w:val="16"/>
              <w:spacing w:before="8"/>
              <w:rPr>
                <w:rFonts w:ascii="方正小标宋简体"/>
                <w:sz w:val="36"/>
                <w:lang w:eastAsia="en-US"/>
              </w:rPr>
            </w:pPr>
          </w:p>
          <w:p>
            <w:pPr>
              <w:pStyle w:val="16"/>
              <w:ind w:left="343"/>
              <w:rPr>
                <w:rFonts w:ascii="华文中宋" w:eastAsia="华文中宋"/>
                <w:sz w:val="28"/>
                <w:lang w:eastAsia="en-US"/>
              </w:rPr>
            </w:pPr>
            <w:r>
              <w:rPr>
                <w:rFonts w:hint="eastAsia" w:ascii="华文中宋" w:eastAsia="华文中宋"/>
                <w:sz w:val="28"/>
                <w:lang w:eastAsia="en-US"/>
              </w:rPr>
              <w:t>作品标题</w:t>
            </w:r>
          </w:p>
        </w:tc>
        <w:tc>
          <w:tcPr>
            <w:tcW w:w="3972" w:type="dxa"/>
            <w:gridSpan w:val="5"/>
            <w:vMerge w:val="restart"/>
          </w:tcPr>
          <w:p>
            <w:pPr>
              <w:pStyle w:val="3"/>
              <w:jc w:val="center"/>
              <w:outlineLvl w:val="1"/>
              <w:rPr>
                <w:rFonts w:hint="default"/>
                <w:b w:val="0"/>
                <w:bCs w:val="0"/>
                <w:sz w:val="21"/>
                <w:szCs w:val="21"/>
                <w:lang w:eastAsia="zh-CN" w:bidi="zh-CN"/>
              </w:rPr>
            </w:pPr>
          </w:p>
          <w:p>
            <w:pPr>
              <w:pStyle w:val="3"/>
              <w:jc w:val="center"/>
              <w:outlineLvl w:val="1"/>
              <w:rPr>
                <w:rFonts w:hint="default" w:ascii="Times New Roman" w:eastAsia="仿宋"/>
                <w:lang w:eastAsia="zh-CN"/>
              </w:rPr>
            </w:pPr>
            <w:r>
              <w:rPr>
                <w:b w:val="0"/>
                <w:bCs w:val="0"/>
                <w:sz w:val="21"/>
                <w:szCs w:val="21"/>
                <w:lang w:eastAsia="zh-CN" w:bidi="zh-CN"/>
              </w:rPr>
              <w:t>彰显迪庆担当——打好疫情防控阻击战、总体战、主动战</w:t>
            </w:r>
          </w:p>
        </w:tc>
        <w:tc>
          <w:tcPr>
            <w:tcW w:w="1417" w:type="dxa"/>
            <w:gridSpan w:val="3"/>
          </w:tcPr>
          <w:p>
            <w:pPr>
              <w:pStyle w:val="16"/>
              <w:spacing w:before="8" w:line="397" w:lineRule="exact"/>
              <w:ind w:left="144"/>
              <w:rPr>
                <w:rFonts w:ascii="华文中宋" w:eastAsia="华文中宋"/>
                <w:sz w:val="28"/>
                <w:lang w:eastAsia="en-US"/>
              </w:rPr>
            </w:pPr>
            <w:r>
              <w:rPr>
                <w:rFonts w:hint="eastAsia" w:ascii="华文中宋" w:eastAsia="华文中宋"/>
                <w:sz w:val="28"/>
                <w:lang w:eastAsia="en-US"/>
              </w:rPr>
              <w:t>参评项目</w:t>
            </w:r>
          </w:p>
        </w:tc>
        <w:tc>
          <w:tcPr>
            <w:tcW w:w="2552" w:type="dxa"/>
            <w:gridSpan w:val="2"/>
          </w:tcPr>
          <w:p>
            <w:pPr>
              <w:pStyle w:val="16"/>
              <w:jc w:val="center"/>
              <w:rPr>
                <w:rFonts w:asciiTheme="minorEastAsia" w:hAnsiTheme="minorEastAsia" w:eastAsiaTheme="minorEastAsia"/>
                <w:sz w:val="21"/>
                <w:szCs w:val="21"/>
                <w:lang w:val="en-US" w:eastAsia="en-US"/>
              </w:rPr>
            </w:pPr>
            <w:r>
              <w:rPr>
                <w:rFonts w:hint="eastAsia" w:asciiTheme="minorEastAsia" w:hAnsiTheme="minorEastAsia" w:eastAsiaTheme="minorEastAsia"/>
                <w:sz w:val="21"/>
                <w:szCs w:val="21"/>
                <w:lang w:val="en-US" w:eastAsia="en-US"/>
              </w:rPr>
              <w:t>重大主题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1810" w:type="dxa"/>
            <w:gridSpan w:val="3"/>
            <w:vMerge w:val="continue"/>
            <w:tcBorders>
              <w:top w:val="nil"/>
            </w:tcBorders>
          </w:tcPr>
          <w:p>
            <w:pPr>
              <w:rPr>
                <w:sz w:val="2"/>
                <w:szCs w:val="2"/>
                <w:lang w:eastAsia="en-US"/>
              </w:rPr>
            </w:pPr>
          </w:p>
        </w:tc>
        <w:tc>
          <w:tcPr>
            <w:tcW w:w="3972" w:type="dxa"/>
            <w:gridSpan w:val="5"/>
            <w:vMerge w:val="continue"/>
            <w:tcBorders>
              <w:top w:val="nil"/>
            </w:tcBorders>
          </w:tcPr>
          <w:p>
            <w:pPr>
              <w:rPr>
                <w:sz w:val="2"/>
                <w:szCs w:val="2"/>
                <w:lang w:eastAsia="en-US"/>
              </w:rPr>
            </w:pPr>
          </w:p>
        </w:tc>
        <w:tc>
          <w:tcPr>
            <w:tcW w:w="850" w:type="dxa"/>
            <w:gridSpan w:val="2"/>
          </w:tcPr>
          <w:p>
            <w:pPr>
              <w:pStyle w:val="16"/>
              <w:spacing w:before="195"/>
              <w:ind w:left="142"/>
              <w:rPr>
                <w:rFonts w:ascii="华文中宋" w:eastAsia="华文中宋"/>
                <w:sz w:val="28"/>
                <w:lang w:eastAsia="en-US"/>
              </w:rPr>
            </w:pPr>
            <w:r>
              <w:rPr>
                <w:rFonts w:hint="eastAsia" w:ascii="华文中宋" w:eastAsia="华文中宋"/>
                <w:sz w:val="28"/>
                <w:lang w:eastAsia="en-US"/>
              </w:rPr>
              <w:t>体裁</w:t>
            </w:r>
          </w:p>
        </w:tc>
        <w:tc>
          <w:tcPr>
            <w:tcW w:w="3119" w:type="dxa"/>
            <w:gridSpan w:val="3"/>
          </w:tcPr>
          <w:p>
            <w:pPr>
              <w:pStyle w:val="16"/>
              <w:spacing w:before="141" w:line="232" w:lineRule="auto"/>
              <w:ind w:left="106" w:right="99"/>
              <w:rPr>
                <w:rFonts w:ascii="仿宋_GB2312" w:eastAsia="仿宋_GB2312"/>
                <w:sz w:val="21"/>
                <w:lang w:val="en-US" w:eastAsia="zh-CN"/>
              </w:rPr>
            </w:pPr>
            <w:r>
              <w:rPr>
                <w:rFonts w:hint="eastAsia" w:ascii="宋体" w:hAnsi="宋体" w:eastAsia="宋体" w:cs="宋体"/>
                <w:sz w:val="21"/>
                <w:szCs w:val="21"/>
                <w:lang w:val="en-US" w:eastAsia="zh-CN"/>
              </w:rPr>
              <w:t>报纸</w:t>
            </w:r>
            <w:bookmarkStart w:id="0" w:name="_GoBack"/>
            <w:bookmarkEnd w:id="0"/>
            <w:r>
              <w:rPr>
                <w:rFonts w:hint="eastAsia" w:ascii="宋体" w:hAnsi="宋体" w:eastAsia="宋体" w:cs="宋体"/>
                <w:sz w:val="21"/>
                <w:szCs w:val="21"/>
                <w:lang w:val="en-US" w:eastAsia="zh-CN"/>
              </w:rPr>
              <w:t>通讯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810" w:type="dxa"/>
            <w:gridSpan w:val="3"/>
            <w:vMerge w:val="continue"/>
            <w:tcBorders>
              <w:top w:val="nil"/>
            </w:tcBorders>
          </w:tcPr>
          <w:p>
            <w:pPr>
              <w:rPr>
                <w:sz w:val="2"/>
                <w:szCs w:val="2"/>
                <w:lang w:eastAsia="en-US"/>
              </w:rPr>
            </w:pPr>
          </w:p>
        </w:tc>
        <w:tc>
          <w:tcPr>
            <w:tcW w:w="3972" w:type="dxa"/>
            <w:gridSpan w:val="5"/>
            <w:vMerge w:val="continue"/>
            <w:tcBorders>
              <w:top w:val="nil"/>
            </w:tcBorders>
          </w:tcPr>
          <w:p>
            <w:pPr>
              <w:rPr>
                <w:sz w:val="2"/>
                <w:szCs w:val="2"/>
                <w:lang w:eastAsia="en-US"/>
              </w:rPr>
            </w:pPr>
          </w:p>
        </w:tc>
        <w:tc>
          <w:tcPr>
            <w:tcW w:w="850" w:type="dxa"/>
            <w:gridSpan w:val="2"/>
          </w:tcPr>
          <w:p>
            <w:pPr>
              <w:pStyle w:val="16"/>
              <w:spacing w:line="383" w:lineRule="exact"/>
              <w:ind w:left="142"/>
              <w:rPr>
                <w:rFonts w:ascii="华文中宋" w:eastAsia="华文中宋"/>
                <w:sz w:val="28"/>
                <w:lang w:eastAsia="en-US"/>
              </w:rPr>
            </w:pPr>
            <w:r>
              <w:rPr>
                <w:rFonts w:hint="eastAsia" w:ascii="华文中宋" w:eastAsia="华文中宋"/>
                <w:sz w:val="28"/>
                <w:lang w:eastAsia="en-US"/>
              </w:rPr>
              <w:t>语种</w:t>
            </w:r>
          </w:p>
        </w:tc>
        <w:tc>
          <w:tcPr>
            <w:tcW w:w="3119" w:type="dxa"/>
            <w:gridSpan w:val="3"/>
          </w:tcPr>
          <w:p>
            <w:pPr>
              <w:pStyle w:val="16"/>
              <w:rPr>
                <w:rFonts w:ascii="Times New Roman"/>
                <w:lang w:val="en-US" w:eastAsia="en-US"/>
              </w:rPr>
            </w:pPr>
            <w:r>
              <w:rPr>
                <w:rFonts w:hint="eastAsia" w:ascii="宋体" w:hAnsi="宋体" w:eastAsia="宋体" w:cs="宋体"/>
                <w:sz w:val="21"/>
                <w:szCs w:val="21"/>
                <w:lang w:val="en-US" w:eastAsia="en-US"/>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1810" w:type="dxa"/>
            <w:gridSpan w:val="3"/>
          </w:tcPr>
          <w:p>
            <w:pPr>
              <w:pStyle w:val="16"/>
              <w:tabs>
                <w:tab w:val="left" w:pos="521"/>
              </w:tabs>
              <w:spacing w:before="8" w:line="405" w:lineRule="exact"/>
              <w:ind w:left="34"/>
              <w:jc w:val="center"/>
              <w:rPr>
                <w:rFonts w:ascii="华文中宋" w:eastAsia="华文中宋"/>
                <w:sz w:val="28"/>
                <w:lang w:eastAsia="en-US"/>
              </w:rPr>
            </w:pPr>
            <w:r>
              <w:rPr>
                <w:rFonts w:hint="eastAsia" w:ascii="华文中宋" w:eastAsia="华文中宋"/>
                <w:sz w:val="28"/>
                <w:lang w:eastAsia="en-US"/>
              </w:rPr>
              <w:t>作</w:t>
            </w:r>
            <w:r>
              <w:rPr>
                <w:rFonts w:hint="eastAsia" w:ascii="华文中宋" w:eastAsia="华文中宋"/>
                <w:sz w:val="28"/>
                <w:lang w:eastAsia="en-US"/>
              </w:rPr>
              <w:tab/>
            </w:r>
            <w:r>
              <w:rPr>
                <w:rFonts w:hint="eastAsia" w:ascii="华文中宋" w:eastAsia="华文中宋"/>
                <w:sz w:val="28"/>
                <w:lang w:eastAsia="en-US"/>
              </w:rPr>
              <w:t>者</w:t>
            </w:r>
          </w:p>
          <w:p>
            <w:pPr>
              <w:pStyle w:val="16"/>
              <w:spacing w:line="341" w:lineRule="exact"/>
              <w:ind w:left="10"/>
              <w:jc w:val="center"/>
              <w:rPr>
                <w:rFonts w:ascii="华文中宋" w:eastAsia="华文中宋"/>
                <w:sz w:val="24"/>
                <w:lang w:eastAsia="en-US"/>
              </w:rPr>
            </w:pPr>
            <w:r>
              <w:rPr>
                <w:rFonts w:hint="eastAsia" w:ascii="华文中宋" w:eastAsia="华文中宋"/>
                <w:sz w:val="24"/>
                <w:lang w:eastAsia="en-US"/>
              </w:rPr>
              <w:t>（主创人员）</w:t>
            </w:r>
          </w:p>
        </w:tc>
        <w:tc>
          <w:tcPr>
            <w:tcW w:w="2411" w:type="dxa"/>
            <w:gridSpan w:val="3"/>
          </w:tcPr>
          <w:p>
            <w:pPr>
              <w:pStyle w:val="16"/>
              <w:spacing w:line="237" w:lineRule="exact"/>
              <w:ind w:left="105"/>
              <w:rPr>
                <w:rFonts w:hint="default" w:ascii="仿宋_GB2312" w:eastAsia="宋体"/>
                <w:sz w:val="21"/>
                <w:lang w:val="en-US" w:eastAsia="zh-CN"/>
              </w:rPr>
            </w:pPr>
            <w:r>
              <w:rPr>
                <w:rFonts w:hint="eastAsia" w:ascii="宋体" w:hAnsi="宋体" w:eastAsia="宋体" w:cs="宋体"/>
                <w:sz w:val="21"/>
                <w:szCs w:val="21"/>
                <w:lang w:val="en-US" w:eastAsia="en-US"/>
              </w:rPr>
              <w:t>洛桑央宗</w:t>
            </w:r>
            <w:r>
              <w:rPr>
                <w:rFonts w:hint="eastAsia" w:ascii="宋体" w:hAnsi="宋体" w:eastAsia="宋体" w:cs="宋体"/>
                <w:sz w:val="21"/>
                <w:szCs w:val="21"/>
                <w:lang w:val="en-US" w:eastAsia="zh-CN"/>
              </w:rPr>
              <w:t>、石显尧</w:t>
            </w:r>
          </w:p>
        </w:tc>
        <w:tc>
          <w:tcPr>
            <w:tcW w:w="1561" w:type="dxa"/>
            <w:gridSpan w:val="2"/>
          </w:tcPr>
          <w:p>
            <w:pPr>
              <w:pStyle w:val="16"/>
              <w:spacing w:before="166"/>
              <w:ind w:left="498"/>
              <w:rPr>
                <w:rFonts w:ascii="华文中宋" w:eastAsia="华文中宋"/>
                <w:sz w:val="28"/>
                <w:lang w:eastAsia="en-US"/>
              </w:rPr>
            </w:pPr>
            <w:r>
              <w:rPr>
                <w:rFonts w:hint="eastAsia" w:ascii="华文中宋" w:eastAsia="华文中宋"/>
                <w:sz w:val="28"/>
                <w:lang w:eastAsia="en-US"/>
              </w:rPr>
              <w:t>编辑</w:t>
            </w:r>
          </w:p>
        </w:tc>
        <w:tc>
          <w:tcPr>
            <w:tcW w:w="3969" w:type="dxa"/>
            <w:gridSpan w:val="5"/>
          </w:tcPr>
          <w:p>
            <w:pPr>
              <w:pStyle w:val="16"/>
              <w:rPr>
                <w:rFonts w:hint="eastAsia" w:asciiTheme="minorEastAsia" w:hAnsiTheme="minorEastAsia" w:eastAsiaTheme="minorEastAsia"/>
                <w:sz w:val="21"/>
                <w:szCs w:val="21"/>
                <w:lang w:val="en-US" w:eastAsia="en-US"/>
              </w:rPr>
            </w:pPr>
            <w:r>
              <w:rPr>
                <w:rFonts w:hint="eastAsia" w:asciiTheme="minorEastAsia" w:hAnsiTheme="minorEastAsia" w:eastAsiaTheme="minorEastAsia"/>
                <w:sz w:val="21"/>
                <w:szCs w:val="21"/>
                <w:lang w:val="en-US" w:eastAsia="en-US"/>
              </w:rPr>
              <w:t>张锦明</w:t>
            </w:r>
          </w:p>
          <w:p>
            <w:pPr>
              <w:pStyle w:val="16"/>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杨翠海</w:t>
            </w:r>
          </w:p>
          <w:p>
            <w:pPr>
              <w:pStyle w:val="16"/>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余富全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810" w:type="dxa"/>
            <w:gridSpan w:val="3"/>
          </w:tcPr>
          <w:p>
            <w:pPr>
              <w:pStyle w:val="16"/>
              <w:spacing w:before="161"/>
              <w:ind w:left="343"/>
              <w:rPr>
                <w:rFonts w:ascii="华文中宋" w:eastAsia="华文中宋"/>
                <w:sz w:val="28"/>
                <w:lang w:eastAsia="en-US"/>
              </w:rPr>
            </w:pPr>
            <w:r>
              <w:rPr>
                <w:rFonts w:hint="eastAsia" w:ascii="华文中宋" w:eastAsia="华文中宋"/>
                <w:sz w:val="28"/>
                <w:lang w:eastAsia="en-US"/>
              </w:rPr>
              <w:t>原创单位</w:t>
            </w:r>
          </w:p>
        </w:tc>
        <w:tc>
          <w:tcPr>
            <w:tcW w:w="2411" w:type="dxa"/>
            <w:gridSpan w:val="3"/>
          </w:tcPr>
          <w:p>
            <w:pPr>
              <w:pStyle w:val="16"/>
              <w:rPr>
                <w:rFonts w:ascii="Times New Roman"/>
                <w:lang w:val="en-US" w:eastAsia="zh-CN"/>
              </w:rPr>
            </w:pPr>
            <w:r>
              <w:rPr>
                <w:rFonts w:hint="eastAsia" w:ascii="宋体" w:hAnsi="宋体" w:eastAsia="宋体" w:cs="宋体"/>
                <w:sz w:val="21"/>
                <w:szCs w:val="21"/>
                <w:lang w:val="en-US" w:eastAsia="en-US"/>
              </w:rPr>
              <w:t>迪庆日报</w:t>
            </w:r>
            <w:r>
              <w:rPr>
                <w:rFonts w:hint="eastAsia" w:ascii="宋体" w:hAnsi="宋体" w:eastAsia="宋体" w:cs="宋体"/>
                <w:sz w:val="21"/>
                <w:szCs w:val="21"/>
                <w:lang w:val="en-US" w:eastAsia="zh-CN"/>
              </w:rPr>
              <w:t>社</w:t>
            </w:r>
          </w:p>
        </w:tc>
        <w:tc>
          <w:tcPr>
            <w:tcW w:w="1561" w:type="dxa"/>
            <w:gridSpan w:val="2"/>
          </w:tcPr>
          <w:p>
            <w:pPr>
              <w:pStyle w:val="16"/>
              <w:spacing w:before="161"/>
              <w:ind w:left="217"/>
              <w:rPr>
                <w:rFonts w:ascii="华文中宋" w:eastAsia="华文中宋"/>
                <w:sz w:val="28"/>
                <w:lang w:eastAsia="en-US"/>
              </w:rPr>
            </w:pPr>
            <w:r>
              <w:rPr>
                <w:rFonts w:hint="eastAsia" w:ascii="华文中宋" w:eastAsia="华文中宋"/>
                <w:sz w:val="28"/>
                <w:lang w:eastAsia="en-US"/>
              </w:rPr>
              <w:t>刊播单位</w:t>
            </w:r>
          </w:p>
        </w:tc>
        <w:tc>
          <w:tcPr>
            <w:tcW w:w="3969" w:type="dxa"/>
            <w:gridSpan w:val="5"/>
          </w:tcPr>
          <w:p>
            <w:pPr>
              <w:pStyle w:val="16"/>
              <w:rPr>
                <w:rFonts w:ascii="Times New Roman"/>
                <w:lang w:val="en-US" w:eastAsia="zh-CN"/>
              </w:rPr>
            </w:pPr>
            <w:r>
              <w:rPr>
                <w:rFonts w:hint="eastAsia" w:ascii="宋体" w:hAnsi="宋体" w:eastAsia="宋体" w:cs="宋体"/>
                <w:sz w:val="21"/>
                <w:szCs w:val="21"/>
                <w:lang w:val="en-US" w:eastAsia="en-US"/>
              </w:rPr>
              <w:t>迪庆日报</w:t>
            </w:r>
            <w:r>
              <w:rPr>
                <w:rFonts w:hint="eastAsia" w:ascii="宋体" w:hAnsi="宋体" w:eastAsia="宋体" w:cs="宋体"/>
                <w:sz w:val="21"/>
                <w:szCs w:val="21"/>
                <w:lang w:val="en-US" w:eastAsia="zh-CN"/>
              </w:rPr>
              <w:t>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2" w:hRule="atLeast"/>
        </w:trPr>
        <w:tc>
          <w:tcPr>
            <w:tcW w:w="1810" w:type="dxa"/>
            <w:gridSpan w:val="3"/>
          </w:tcPr>
          <w:p>
            <w:pPr>
              <w:pStyle w:val="16"/>
              <w:spacing w:before="195" w:line="151" w:lineRule="auto"/>
              <w:ind w:left="297" w:right="276" w:firstLine="45"/>
              <w:rPr>
                <w:rFonts w:ascii="华文中宋" w:eastAsia="华文中宋"/>
                <w:sz w:val="24"/>
                <w:lang w:eastAsia="en-US"/>
              </w:rPr>
            </w:pPr>
            <w:r>
              <w:rPr>
                <w:rFonts w:hint="eastAsia" w:ascii="华文中宋" w:eastAsia="华文中宋"/>
                <w:sz w:val="28"/>
                <w:lang w:eastAsia="en-US"/>
              </w:rPr>
              <w:t>刊播版面</w:t>
            </w:r>
            <w:r>
              <w:rPr>
                <w:rFonts w:hint="eastAsia" w:ascii="华文中宋" w:eastAsia="华文中宋"/>
                <w:spacing w:val="-13"/>
                <w:sz w:val="28"/>
                <w:lang w:eastAsia="en-US"/>
              </w:rPr>
              <w:t>(</w:t>
            </w:r>
            <w:r>
              <w:rPr>
                <w:rFonts w:hint="eastAsia" w:ascii="华文中宋" w:eastAsia="华文中宋"/>
                <w:spacing w:val="-24"/>
                <w:sz w:val="24"/>
                <w:lang w:eastAsia="en-US"/>
              </w:rPr>
              <w:t>名称和版次)</w:t>
            </w:r>
          </w:p>
        </w:tc>
        <w:tc>
          <w:tcPr>
            <w:tcW w:w="2411" w:type="dxa"/>
            <w:gridSpan w:val="3"/>
          </w:tcPr>
          <w:p>
            <w:pPr>
              <w:pStyle w:val="16"/>
              <w:spacing w:before="12"/>
              <w:rPr>
                <w:rFonts w:ascii="方正小标宋简体"/>
                <w:sz w:val="11"/>
                <w:lang w:eastAsia="en-US"/>
              </w:rPr>
            </w:pPr>
          </w:p>
          <w:p>
            <w:pPr>
              <w:pStyle w:val="16"/>
              <w:spacing w:before="12"/>
              <w:rPr>
                <w:sz w:val="21"/>
                <w:lang w:val="en-US" w:eastAsia="en-US"/>
              </w:rPr>
            </w:pPr>
            <w:r>
              <w:rPr>
                <w:rFonts w:hint="eastAsia" w:ascii="宋体" w:hAnsi="宋体" w:eastAsia="宋体" w:cs="宋体"/>
                <w:sz w:val="21"/>
                <w:szCs w:val="21"/>
                <w:lang w:val="en-US" w:eastAsia="en-US"/>
              </w:rPr>
              <w:t>要闻1</w:t>
            </w:r>
            <w:r>
              <w:rPr>
                <w:rFonts w:hint="eastAsia" w:ascii="宋体" w:hAnsi="宋体" w:eastAsia="宋体" w:cs="宋体"/>
                <w:sz w:val="21"/>
                <w:szCs w:val="21"/>
                <w:lang w:val="en-US" w:eastAsia="zh-CN"/>
              </w:rPr>
              <w:t>版、</w:t>
            </w:r>
            <w:r>
              <w:rPr>
                <w:rFonts w:hint="eastAsia" w:ascii="宋体" w:hAnsi="宋体" w:eastAsia="宋体" w:cs="宋体"/>
                <w:sz w:val="21"/>
                <w:szCs w:val="21"/>
                <w:lang w:val="en-US" w:eastAsia="en-US"/>
              </w:rPr>
              <w:t>2版</w:t>
            </w:r>
          </w:p>
        </w:tc>
        <w:tc>
          <w:tcPr>
            <w:tcW w:w="1561" w:type="dxa"/>
            <w:gridSpan w:val="2"/>
          </w:tcPr>
          <w:p>
            <w:pPr>
              <w:pStyle w:val="16"/>
              <w:spacing w:before="228"/>
              <w:ind w:left="217"/>
              <w:rPr>
                <w:rFonts w:ascii="华文中宋" w:eastAsia="华文中宋"/>
                <w:sz w:val="28"/>
                <w:lang w:eastAsia="en-US"/>
              </w:rPr>
            </w:pPr>
            <w:r>
              <w:rPr>
                <w:rFonts w:hint="eastAsia" w:ascii="华文中宋" w:eastAsia="华文中宋"/>
                <w:sz w:val="28"/>
                <w:lang w:eastAsia="en-US"/>
              </w:rPr>
              <w:t>刊播日期</w:t>
            </w:r>
          </w:p>
        </w:tc>
        <w:tc>
          <w:tcPr>
            <w:tcW w:w="3969" w:type="dxa"/>
            <w:gridSpan w:val="5"/>
          </w:tcPr>
          <w:p>
            <w:pPr>
              <w:pStyle w:val="16"/>
              <w:spacing w:before="12"/>
              <w:rPr>
                <w:rFonts w:ascii="方正小标宋简体"/>
                <w:sz w:val="11"/>
                <w:lang w:eastAsia="en-US"/>
              </w:rPr>
            </w:pPr>
          </w:p>
          <w:p>
            <w:pPr>
              <w:pStyle w:val="16"/>
              <w:spacing w:before="1" w:line="230" w:lineRule="auto"/>
              <w:ind w:left="103" w:right="69"/>
              <w:rPr>
                <w:rFonts w:ascii="仿宋_GB2312" w:hAnsi="仿宋_GB2312" w:eastAsia="仿宋_GB2312"/>
                <w:sz w:val="21"/>
                <w:lang w:eastAsia="en-US"/>
              </w:rPr>
            </w:pPr>
            <w:r>
              <w:rPr>
                <w:rFonts w:hint="eastAsia" w:ascii="宋体" w:hAnsi="宋体" w:eastAsia="宋体" w:cs="宋体"/>
                <w:sz w:val="21"/>
                <w:szCs w:val="21"/>
                <w:lang w:val="en-US" w:eastAsia="en-US"/>
              </w:rPr>
              <w:t>报纸：2022年8月26日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hRule="atLeast"/>
        </w:trPr>
        <w:tc>
          <w:tcPr>
            <w:tcW w:w="2660" w:type="dxa"/>
            <w:gridSpan w:val="4"/>
            <w:tcBorders>
              <w:right w:val="single" w:color="000000" w:sz="6" w:space="0"/>
            </w:tcBorders>
          </w:tcPr>
          <w:p>
            <w:pPr>
              <w:pStyle w:val="16"/>
              <w:spacing w:before="176"/>
              <w:ind w:left="107"/>
              <w:rPr>
                <w:rFonts w:ascii="华文中宋" w:eastAsia="华文中宋"/>
                <w:sz w:val="28"/>
                <w:lang w:eastAsia="en-US"/>
              </w:rPr>
            </w:pPr>
            <w:r>
              <w:rPr>
                <w:rFonts w:hint="eastAsia" w:ascii="华文中宋" w:eastAsia="华文中宋"/>
                <w:w w:val="95"/>
                <w:sz w:val="28"/>
                <w:lang w:eastAsia="en-US"/>
              </w:rPr>
              <w:t>新媒体作品填报网址</w:t>
            </w:r>
          </w:p>
        </w:tc>
        <w:tc>
          <w:tcPr>
            <w:tcW w:w="7091" w:type="dxa"/>
            <w:gridSpan w:val="9"/>
            <w:tcBorders>
              <w:left w:val="single" w:color="000000" w:sz="6" w:space="0"/>
            </w:tcBorders>
          </w:tcPr>
          <w:p>
            <w:pPr>
              <w:pStyle w:val="16"/>
              <w:rPr>
                <w:rFonts w:ascii="Times New Roman"/>
                <w:lang w:eastAsia="zh-CN"/>
              </w:rPr>
            </w:pPr>
            <w:r>
              <w:rPr>
                <w:rFonts w:hint="eastAsia" w:ascii="宋体" w:hAnsi="宋体" w:eastAsia="宋体" w:cs="宋体"/>
                <w:sz w:val="21"/>
                <w:szCs w:val="21"/>
                <w:lang w:val="en-US" w:eastAsia="zh-CN"/>
              </w:rPr>
              <w:t>http://www.xgll.com.cn/epaper/pc/202208/26/node_01.html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40" w:hRule="atLeast"/>
        </w:trPr>
        <w:tc>
          <w:tcPr>
            <w:tcW w:w="1102" w:type="dxa"/>
          </w:tcPr>
          <w:p>
            <w:pPr>
              <w:pStyle w:val="16"/>
              <w:spacing w:before="26" w:line="184" w:lineRule="auto"/>
              <w:ind w:left="271" w:right="256" w:firstLine="278"/>
              <w:jc w:val="both"/>
              <w:rPr>
                <w:rFonts w:ascii="华文中宋" w:eastAsia="华文中宋"/>
                <w:sz w:val="28"/>
                <w:lang w:eastAsia="zh-CN"/>
              </w:rPr>
            </w:pPr>
            <w:r>
              <w:rPr>
                <w:rFonts w:hint="eastAsia" w:ascii="华文中宋" w:eastAsia="华文中宋"/>
                <w:sz w:val="28"/>
                <w:lang w:eastAsia="zh-CN"/>
              </w:rPr>
              <w:t>︵采作编品过简程介</w:t>
            </w:r>
          </w:p>
          <w:p>
            <w:pPr>
              <w:pStyle w:val="16"/>
              <w:spacing w:line="283" w:lineRule="exact"/>
              <w:ind w:left="549"/>
              <w:rPr>
                <w:rFonts w:ascii="华文中宋" w:eastAsia="华文中宋"/>
                <w:sz w:val="28"/>
                <w:lang w:eastAsia="zh-CN"/>
              </w:rPr>
            </w:pPr>
            <w:r>
              <w:rPr>
                <w:rFonts w:hint="eastAsia" w:ascii="华文中宋" w:eastAsia="华文中宋"/>
                <w:sz w:val="28"/>
                <w:lang w:eastAsia="zh-CN"/>
              </w:rPr>
              <w:t>︶</w:t>
            </w:r>
          </w:p>
        </w:tc>
        <w:tc>
          <w:tcPr>
            <w:tcW w:w="8649" w:type="dxa"/>
            <w:gridSpan w:val="12"/>
          </w:tcPr>
          <w:p>
            <w:pPr>
              <w:pStyle w:val="16"/>
              <w:spacing w:line="278" w:lineRule="auto"/>
              <w:ind w:left="105" w:right="99" w:firstLine="420"/>
              <w:rPr>
                <w:sz w:val="21"/>
                <w:lang w:eastAsia="zh-CN"/>
              </w:rPr>
            </w:pPr>
            <w:r>
              <w:rPr>
                <w:rFonts w:hint="eastAsia" w:ascii="宋体" w:hAnsi="宋体" w:eastAsia="宋体" w:cs="宋体"/>
                <w:sz w:val="21"/>
                <w:szCs w:val="21"/>
                <w:lang w:val="en-US" w:eastAsia="zh-CN"/>
              </w:rPr>
              <w:t>8月8日，西藏自治区发生疫情，通过国道214线由西藏入（返）迪人员日益俱增，迪庆州成为西藏入滇的第一道关口和此轮疫情防控的云南省抗疫第一线。</w:t>
            </w:r>
            <w:r>
              <w:rPr>
                <w:rFonts w:ascii="宋体" w:hAnsi="宋体" w:eastAsia="宋体" w:cs="宋体"/>
                <w:sz w:val="21"/>
                <w:szCs w:val="21"/>
                <w:lang w:val="en-US" w:eastAsia="zh-CN"/>
              </w:rPr>
              <w:t>迪庆州第一时间吹响抗疫“集结号”，迅速打响疫情防控的人民战争、阻击战、总体战、主动战</w:t>
            </w:r>
            <w:r>
              <w:rPr>
                <w:rFonts w:hint="eastAsia" w:ascii="宋体" w:hAnsi="宋体" w:eastAsia="宋体" w:cs="宋体"/>
                <w:sz w:val="21"/>
                <w:szCs w:val="21"/>
                <w:lang w:val="en-US" w:eastAsia="zh-CN"/>
              </w:rPr>
              <w:t>。</w:t>
            </w:r>
            <w:r>
              <w:rPr>
                <w:rFonts w:ascii="宋体" w:hAnsi="宋体" w:eastAsia="宋体" w:cs="宋体"/>
                <w:sz w:val="21"/>
                <w:szCs w:val="21"/>
                <w:lang w:val="en-US" w:eastAsia="zh-CN"/>
              </w:rPr>
              <w:t>坚决守好西藏入滇第一关，切实做到了“本土疫情”和“外溢”两个严防，工作成效得到了国务院副总理孙春兰和省委王宁书记、省长王予波的充分肯定</w:t>
            </w:r>
            <w:r>
              <w:rPr>
                <w:rFonts w:hint="eastAsia" w:ascii="宋体" w:hAnsi="宋体" w:eastAsia="宋体" w:cs="宋体"/>
                <w:sz w:val="21"/>
                <w:szCs w:val="21"/>
                <w:lang w:val="en-US" w:eastAsia="zh-CN"/>
              </w:rPr>
              <w:t>。在疫情防控工作取得阶段性成效时，记者通过采访各级各相关部门和人民群众，全方位呈现迪庆如何打好疫情防控战的全过程。报道采写完毕后第一时间在迪庆日报一版刊发，同时在迪庆日报两微一端新媒体平台进行报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01" w:hRule="atLeast"/>
        </w:trPr>
        <w:tc>
          <w:tcPr>
            <w:tcW w:w="1102" w:type="dxa"/>
          </w:tcPr>
          <w:p>
            <w:pPr>
              <w:pStyle w:val="16"/>
              <w:spacing w:before="53" w:line="204" w:lineRule="auto"/>
              <w:ind w:left="410" w:right="398"/>
              <w:jc w:val="both"/>
              <w:rPr>
                <w:rFonts w:ascii="华文中宋" w:eastAsia="华文中宋"/>
                <w:sz w:val="28"/>
                <w:lang w:eastAsia="en-US"/>
              </w:rPr>
            </w:pPr>
            <w:r>
              <w:rPr>
                <w:rFonts w:hint="eastAsia" w:ascii="华文中宋" w:eastAsia="华文中宋"/>
                <w:sz w:val="28"/>
                <w:lang w:eastAsia="en-US"/>
              </w:rPr>
              <w:t>社会效</w:t>
            </w:r>
          </w:p>
          <w:p>
            <w:pPr>
              <w:pStyle w:val="16"/>
              <w:spacing w:line="351" w:lineRule="exact"/>
              <w:ind w:left="10"/>
              <w:jc w:val="center"/>
              <w:rPr>
                <w:rFonts w:ascii="华文中宋" w:eastAsia="华文中宋"/>
                <w:sz w:val="28"/>
                <w:lang w:eastAsia="en-US"/>
              </w:rPr>
            </w:pPr>
            <w:r>
              <w:rPr>
                <w:rFonts w:hint="eastAsia" w:ascii="华文中宋" w:eastAsia="华文中宋"/>
                <w:sz w:val="28"/>
                <w:lang w:eastAsia="en-US"/>
              </w:rPr>
              <w:t>果</w:t>
            </w:r>
          </w:p>
        </w:tc>
        <w:tc>
          <w:tcPr>
            <w:tcW w:w="8649" w:type="dxa"/>
            <w:gridSpan w:val="12"/>
          </w:tcPr>
          <w:p>
            <w:pPr>
              <w:pStyle w:val="16"/>
              <w:spacing w:before="13"/>
              <w:rPr>
                <w:rFonts w:ascii="方正小标宋简体"/>
                <w:sz w:val="19"/>
                <w:lang w:eastAsia="zh-CN"/>
              </w:rPr>
            </w:pPr>
          </w:p>
          <w:p>
            <w:pPr>
              <w:pStyle w:val="16"/>
              <w:spacing w:before="43" w:line="267" w:lineRule="exact"/>
              <w:ind w:left="105" w:firstLine="420" w:firstLineChars="200"/>
              <w:rPr>
                <w:sz w:val="21"/>
                <w:lang w:eastAsia="zh-CN"/>
              </w:rPr>
            </w:pPr>
            <w:r>
              <w:rPr>
                <w:rFonts w:hint="eastAsia" w:ascii="宋体" w:hAnsi="宋体" w:eastAsia="宋体" w:cs="宋体"/>
                <w:sz w:val="21"/>
                <w:szCs w:val="21"/>
                <w:lang w:val="en-US" w:eastAsia="zh-CN"/>
              </w:rPr>
              <w:t>稿件一经刊发就受到了各级有关部门和读者的关注，让全州对疫情防控工作成效和重要性有了进一步认识。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1" w:hRule="atLeast"/>
        </w:trPr>
        <w:tc>
          <w:tcPr>
            <w:tcW w:w="1102" w:type="dxa"/>
          </w:tcPr>
          <w:p>
            <w:pPr>
              <w:pStyle w:val="16"/>
              <w:spacing w:before="34" w:line="204" w:lineRule="auto"/>
              <w:ind w:left="271" w:right="256" w:firstLine="278"/>
              <w:jc w:val="both"/>
              <w:rPr>
                <w:rFonts w:ascii="华文中宋" w:eastAsia="华文中宋"/>
                <w:sz w:val="28"/>
                <w:lang w:eastAsia="zh-CN"/>
              </w:rPr>
            </w:pPr>
            <w:r>
              <w:rPr>
                <w:rFonts w:hint="eastAsia" w:ascii="华文中宋" w:eastAsia="华文中宋"/>
                <w:sz w:val="28"/>
                <w:lang w:eastAsia="zh-CN"/>
              </w:rPr>
              <w:t>︵初推评荐评理语由</w:t>
            </w:r>
          </w:p>
          <w:p>
            <w:pPr>
              <w:pStyle w:val="16"/>
              <w:spacing w:line="212" w:lineRule="exact"/>
              <w:ind w:left="247"/>
              <w:rPr>
                <w:rFonts w:ascii="华文中宋" w:eastAsia="华文中宋"/>
                <w:sz w:val="28"/>
                <w:lang w:eastAsia="zh-CN"/>
              </w:rPr>
            </w:pPr>
            <w:r>
              <w:rPr>
                <w:rFonts w:hint="eastAsia" w:ascii="华文中宋" w:eastAsia="华文中宋"/>
                <w:sz w:val="28"/>
                <w:lang w:eastAsia="zh-CN"/>
              </w:rPr>
              <w:t>︶</w:t>
            </w:r>
          </w:p>
        </w:tc>
        <w:tc>
          <w:tcPr>
            <w:tcW w:w="8649" w:type="dxa"/>
            <w:gridSpan w:val="12"/>
          </w:tcPr>
          <w:p>
            <w:pPr>
              <w:pStyle w:val="16"/>
              <w:spacing w:before="13"/>
              <w:rPr>
                <w:rFonts w:ascii="方正小标宋简体"/>
                <w:sz w:val="19"/>
                <w:lang w:eastAsia="zh-CN"/>
              </w:rPr>
            </w:pPr>
          </w:p>
          <w:p>
            <w:pPr>
              <w:pStyle w:val="16"/>
              <w:spacing w:line="397" w:lineRule="exact"/>
              <w:ind w:left="134" w:firstLine="440" w:firstLineChars="200"/>
              <w:jc w:val="both"/>
              <w:rPr>
                <w:rFonts w:hint="eastAsia" w:ascii="宋体" w:hAnsi="宋体" w:eastAsia="宋体" w:cs="宋体"/>
                <w:lang w:val="en-US" w:eastAsia="zh-CN"/>
              </w:rPr>
            </w:pPr>
            <w:r>
              <w:rPr>
                <w:rFonts w:hint="eastAsia" w:ascii="宋体" w:hAnsi="宋体" w:eastAsia="宋体" w:cs="宋体"/>
                <w:lang w:val="en-US" w:eastAsia="zh-CN"/>
              </w:rPr>
              <w:t>该新闻采写主题突出，采访全面，稿件内容以小见大，内容生动、真实，充分引发了读者共鸣，语言文字简明扼要，逻辑清晰，新闻要素完整，综上，同意推荐。</w:t>
            </w:r>
          </w:p>
          <w:p>
            <w:pPr>
              <w:pStyle w:val="16"/>
              <w:spacing w:line="397" w:lineRule="exact"/>
              <w:ind w:left="134"/>
              <w:jc w:val="both"/>
              <w:rPr>
                <w:rFonts w:hint="eastAsia" w:ascii="宋体" w:hAnsi="宋体" w:eastAsia="宋体" w:cs="宋体"/>
                <w:lang w:val="en-US" w:eastAsia="zh-CN"/>
              </w:rPr>
            </w:pPr>
          </w:p>
          <w:p>
            <w:pPr>
              <w:pStyle w:val="16"/>
              <w:spacing w:line="397" w:lineRule="exact"/>
              <w:ind w:left="134"/>
              <w:jc w:val="center"/>
              <w:rPr>
                <w:rFonts w:ascii="华文中宋" w:eastAsia="华文中宋"/>
                <w:sz w:val="28"/>
                <w:lang w:eastAsia="zh-CN"/>
              </w:rPr>
            </w:pPr>
            <w:r>
              <w:rPr>
                <w:rFonts w:hint="eastAsia" w:ascii="华文中宋" w:eastAsia="华文中宋"/>
                <w:sz w:val="28"/>
                <w:lang w:val="en-US" w:eastAsia="zh-CN"/>
              </w:rPr>
              <w:t xml:space="preserve">                                   </w:t>
            </w:r>
            <w:r>
              <w:rPr>
                <w:rFonts w:hint="eastAsia" w:ascii="华文中宋" w:eastAsia="华文中宋"/>
                <w:sz w:val="28"/>
                <w:lang w:eastAsia="zh-CN"/>
              </w:rPr>
              <w:t>签名：</w:t>
            </w:r>
            <w:r>
              <w:rPr>
                <w:rFonts w:hint="eastAsia" w:ascii="华文中宋" w:eastAsia="华文中宋"/>
                <w:sz w:val="28"/>
                <w:lang w:val="en-US" w:eastAsia="zh-CN"/>
              </w:rPr>
              <w:t xml:space="preserve">    </w:t>
            </w:r>
            <w:r>
              <w:rPr>
                <w:rFonts w:hint="eastAsia" w:ascii="华文中宋" w:eastAsia="华文中宋"/>
                <w:sz w:val="28"/>
                <w:lang w:eastAsia="zh-CN"/>
              </w:rPr>
              <w:t>（盖单位公章）</w:t>
            </w:r>
          </w:p>
          <w:p>
            <w:pPr>
              <w:pStyle w:val="16"/>
              <w:tabs>
                <w:tab w:val="left" w:pos="7597"/>
                <w:tab w:val="left" w:pos="8156"/>
              </w:tabs>
              <w:spacing w:before="36"/>
              <w:ind w:left="6272"/>
              <w:jc w:val="center"/>
              <w:rPr>
                <w:rFonts w:ascii="华文中宋" w:eastAsia="华文中宋"/>
                <w:sz w:val="28"/>
                <w:lang w:eastAsia="zh-CN"/>
              </w:rPr>
            </w:pPr>
            <w:r>
              <w:rPr>
                <w:rFonts w:hint="eastAsia" w:ascii="华文中宋" w:eastAsia="华文中宋"/>
                <w:sz w:val="28"/>
                <w:lang w:eastAsia="zh-CN"/>
              </w:rPr>
              <w:t>2023</w:t>
            </w:r>
            <w:r>
              <w:rPr>
                <w:rFonts w:hint="eastAsia" w:ascii="华文中宋" w:eastAsia="华文中宋"/>
                <w:spacing w:val="-21"/>
                <w:sz w:val="28"/>
                <w:lang w:eastAsia="zh-CN"/>
              </w:rPr>
              <w:t xml:space="preserve"> </w:t>
            </w:r>
            <w:r>
              <w:rPr>
                <w:rFonts w:hint="eastAsia" w:ascii="华文中宋" w:eastAsia="华文中宋"/>
                <w:sz w:val="28"/>
                <w:lang w:eastAsia="zh-CN"/>
              </w:rPr>
              <w:t>年</w:t>
            </w:r>
            <w:r>
              <w:rPr>
                <w:rFonts w:hint="eastAsia" w:ascii="华文中宋" w:eastAsia="华文中宋"/>
                <w:sz w:val="28"/>
                <w:lang w:eastAsia="zh-CN"/>
              </w:rPr>
              <w:tab/>
            </w:r>
            <w:r>
              <w:rPr>
                <w:rFonts w:hint="eastAsia" w:ascii="华文中宋" w:eastAsia="华文中宋"/>
                <w:sz w:val="28"/>
                <w:lang w:eastAsia="zh-CN"/>
              </w:rPr>
              <w:t>月</w:t>
            </w:r>
            <w:r>
              <w:rPr>
                <w:rFonts w:hint="eastAsia" w:ascii="华文中宋" w:eastAsia="华文中宋"/>
                <w:sz w:val="28"/>
                <w:lang w:eastAsia="zh-CN"/>
              </w:rPr>
              <w:tab/>
            </w:r>
            <w:r>
              <w:rPr>
                <w:rFonts w:hint="eastAsia" w:ascii="华文中宋" w:eastAsia="华文中宋"/>
                <w:sz w:val="28"/>
                <w:lang w:eastAsia="zh-CN"/>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7" w:type="dxa"/>
            <w:gridSpan w:val="2"/>
          </w:tcPr>
          <w:p>
            <w:pPr>
              <w:pStyle w:val="16"/>
              <w:spacing w:before="8"/>
              <w:ind w:left="107"/>
              <w:rPr>
                <w:rFonts w:ascii="华文中宋" w:eastAsia="华文中宋"/>
                <w:sz w:val="28"/>
                <w:lang w:eastAsia="en-US"/>
              </w:rPr>
            </w:pPr>
            <w:r>
              <w:rPr>
                <w:rFonts w:hint="eastAsia" w:ascii="华文中宋" w:eastAsia="华文中宋"/>
                <w:sz w:val="28"/>
                <w:lang w:eastAsia="en-US"/>
              </w:rPr>
              <w:t>联系人</w:t>
            </w:r>
          </w:p>
        </w:tc>
        <w:tc>
          <w:tcPr>
            <w:tcW w:w="1688" w:type="dxa"/>
            <w:gridSpan w:val="3"/>
          </w:tcPr>
          <w:p>
            <w:pPr>
              <w:pStyle w:val="16"/>
              <w:rPr>
                <w:rFonts w:asciiTheme="minorEastAsia" w:hAnsiTheme="minorEastAsia" w:eastAsiaTheme="minorEastAsia"/>
                <w:sz w:val="21"/>
                <w:szCs w:val="21"/>
                <w:lang w:eastAsia="en-US"/>
              </w:rPr>
            </w:pPr>
            <w:r>
              <w:rPr>
                <w:rFonts w:hint="eastAsia" w:asciiTheme="minorEastAsia" w:hAnsiTheme="minorEastAsia" w:eastAsiaTheme="minorEastAsia"/>
                <w:sz w:val="21"/>
                <w:szCs w:val="21"/>
                <w:lang w:eastAsia="en-US"/>
              </w:rPr>
              <w:t>洛桑央宗</w:t>
            </w:r>
          </w:p>
        </w:tc>
        <w:tc>
          <w:tcPr>
            <w:tcW w:w="1431" w:type="dxa"/>
            <w:gridSpan w:val="2"/>
          </w:tcPr>
          <w:p>
            <w:pPr>
              <w:pStyle w:val="16"/>
              <w:spacing w:before="8"/>
              <w:ind w:left="107"/>
              <w:rPr>
                <w:rFonts w:ascii="华文中宋" w:eastAsia="华文中宋"/>
                <w:sz w:val="28"/>
                <w:lang w:eastAsia="en-US"/>
              </w:rPr>
            </w:pPr>
            <w:r>
              <w:rPr>
                <w:rFonts w:hint="eastAsia" w:ascii="华文中宋" w:eastAsia="华文中宋"/>
                <w:sz w:val="28"/>
                <w:lang w:eastAsia="en-US"/>
              </w:rPr>
              <w:t>电话</w:t>
            </w:r>
          </w:p>
        </w:tc>
        <w:tc>
          <w:tcPr>
            <w:tcW w:w="1693" w:type="dxa"/>
            <w:gridSpan w:val="2"/>
          </w:tcPr>
          <w:p>
            <w:pPr>
              <w:pStyle w:val="16"/>
              <w:rPr>
                <w:rFonts w:ascii="Times New Roman"/>
                <w:lang w:eastAsia="en-US"/>
              </w:rPr>
            </w:pPr>
          </w:p>
        </w:tc>
        <w:tc>
          <w:tcPr>
            <w:tcW w:w="1069" w:type="dxa"/>
            <w:gridSpan w:val="3"/>
          </w:tcPr>
          <w:p>
            <w:pPr>
              <w:pStyle w:val="16"/>
              <w:spacing w:before="8"/>
              <w:ind w:left="106"/>
              <w:rPr>
                <w:rFonts w:ascii="华文中宋" w:eastAsia="华文中宋"/>
                <w:sz w:val="28"/>
                <w:lang w:eastAsia="en-US"/>
              </w:rPr>
            </w:pPr>
            <w:r>
              <w:rPr>
                <w:rFonts w:hint="eastAsia" w:ascii="华文中宋" w:eastAsia="华文中宋"/>
                <w:sz w:val="28"/>
                <w:lang w:eastAsia="en-US"/>
              </w:rPr>
              <w:t>手机</w:t>
            </w:r>
          </w:p>
        </w:tc>
        <w:tc>
          <w:tcPr>
            <w:tcW w:w="2343" w:type="dxa"/>
          </w:tcPr>
          <w:p>
            <w:pPr>
              <w:pStyle w:val="16"/>
              <w:rPr>
                <w:rFonts w:ascii="Times New Roman"/>
                <w:lang w:eastAsia="en-US"/>
              </w:rPr>
            </w:pPr>
            <w:r>
              <w:rPr>
                <w:rFonts w:hint="eastAsia" w:ascii="Times New Roman"/>
                <w:lang w:eastAsia="en-US"/>
              </w:rPr>
              <w:t>18608873829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527" w:type="dxa"/>
            <w:gridSpan w:val="2"/>
          </w:tcPr>
          <w:p>
            <w:pPr>
              <w:pStyle w:val="16"/>
              <w:spacing w:before="8"/>
              <w:ind w:left="107"/>
              <w:rPr>
                <w:rFonts w:ascii="华文中宋" w:eastAsia="华文中宋"/>
                <w:sz w:val="28"/>
                <w:lang w:eastAsia="en-US"/>
              </w:rPr>
            </w:pPr>
            <w:r>
              <w:rPr>
                <w:rFonts w:hint="eastAsia" w:ascii="华文中宋" w:eastAsia="华文中宋"/>
                <w:sz w:val="28"/>
                <w:lang w:eastAsia="en-US"/>
              </w:rPr>
              <w:t>电子邮箱</w:t>
            </w:r>
          </w:p>
        </w:tc>
        <w:tc>
          <w:tcPr>
            <w:tcW w:w="4812" w:type="dxa"/>
            <w:gridSpan w:val="7"/>
          </w:tcPr>
          <w:p>
            <w:pPr>
              <w:pStyle w:val="16"/>
              <w:rPr>
                <w:rFonts w:ascii="Times New Roman"/>
                <w:lang w:eastAsia="en-US"/>
              </w:rPr>
            </w:pPr>
            <w:r>
              <w:rPr>
                <w:rFonts w:hint="eastAsia" w:ascii="Times New Roman"/>
                <w:lang w:eastAsia="en-US"/>
              </w:rPr>
              <w:t>837742058@qq.com</w:t>
            </w:r>
          </w:p>
        </w:tc>
        <w:tc>
          <w:tcPr>
            <w:tcW w:w="1069" w:type="dxa"/>
            <w:gridSpan w:val="3"/>
          </w:tcPr>
          <w:p>
            <w:pPr>
              <w:pStyle w:val="16"/>
              <w:spacing w:before="8"/>
              <w:ind w:left="106"/>
              <w:rPr>
                <w:rFonts w:ascii="华文中宋" w:eastAsia="华文中宋"/>
                <w:sz w:val="28"/>
                <w:lang w:eastAsia="en-US"/>
              </w:rPr>
            </w:pPr>
            <w:r>
              <w:rPr>
                <w:rFonts w:hint="eastAsia" w:ascii="华文中宋" w:eastAsia="华文中宋"/>
                <w:sz w:val="28"/>
                <w:lang w:eastAsia="en-US"/>
              </w:rPr>
              <w:t>邮编</w:t>
            </w:r>
          </w:p>
        </w:tc>
        <w:tc>
          <w:tcPr>
            <w:tcW w:w="2343" w:type="dxa"/>
          </w:tcPr>
          <w:p>
            <w:pPr>
              <w:pStyle w:val="16"/>
              <w:rPr>
                <w:rFonts w:ascii="Times New Roman"/>
                <w:lang w:eastAsia="en-US"/>
              </w:rPr>
            </w:pPr>
            <w:r>
              <w:rPr>
                <w:rFonts w:hint="eastAsia" w:ascii="Times New Roman"/>
                <w:lang w:eastAsia="en-US"/>
              </w:rPr>
              <w:t>674499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7" w:type="dxa"/>
            <w:gridSpan w:val="2"/>
          </w:tcPr>
          <w:p>
            <w:pPr>
              <w:pStyle w:val="16"/>
              <w:spacing w:before="32" w:line="421" w:lineRule="exact"/>
              <w:ind w:left="482"/>
              <w:rPr>
                <w:rFonts w:ascii="华文中宋" w:eastAsia="华文中宋"/>
                <w:sz w:val="28"/>
                <w:lang w:eastAsia="en-US"/>
              </w:rPr>
            </w:pPr>
            <w:r>
              <w:rPr>
                <w:rFonts w:hint="eastAsia" w:ascii="华文中宋" w:eastAsia="华文中宋"/>
                <w:sz w:val="28"/>
                <w:lang w:eastAsia="en-US"/>
              </w:rPr>
              <w:t>地址</w:t>
            </w:r>
          </w:p>
        </w:tc>
        <w:tc>
          <w:tcPr>
            <w:tcW w:w="8224" w:type="dxa"/>
            <w:gridSpan w:val="11"/>
          </w:tcPr>
          <w:p>
            <w:pPr>
              <w:pStyle w:val="16"/>
              <w:rPr>
                <w:rFonts w:ascii="Times New Roman"/>
                <w:lang w:eastAsia="zh-CN"/>
              </w:rPr>
            </w:pPr>
            <w:r>
              <w:rPr>
                <w:rFonts w:hint="eastAsia" w:asciiTheme="minorEastAsia" w:hAnsiTheme="minorEastAsia" w:eastAsiaTheme="minorEastAsia"/>
                <w:sz w:val="21"/>
                <w:szCs w:val="21"/>
                <w:lang w:eastAsia="zh-CN"/>
              </w:rPr>
              <w:t>云南省迪庆州香格里拉市建塘镇康珠大道208号迪庆日报社</w:t>
            </w:r>
          </w:p>
        </w:tc>
      </w:tr>
    </w:tbl>
    <w:p>
      <w:pPr>
        <w:rPr>
          <w:rFonts w:ascii="Times New Roman"/>
        </w:rPr>
        <w:sectPr>
          <w:type w:val="continuous"/>
          <w:pgSz w:w="11910" w:h="16840"/>
          <w:pgMar w:top="1580" w:right="380" w:bottom="1620" w:left="800" w:header="720" w:footer="720"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embedRegular r:id="rId1" w:fontKey="{69F96C4D-676D-46E3-A092-F674F206D80F}"/>
  </w:font>
  <w:font w:name="仿宋">
    <w:panose1 w:val="02010609060101010101"/>
    <w:charset w:val="86"/>
    <w:family w:val="modern"/>
    <w:pitch w:val="default"/>
    <w:sig w:usb0="800002BF" w:usb1="38CF7CFA" w:usb2="00000016" w:usb3="00000000" w:csb0="00040001" w:csb1="00000000"/>
    <w:embedRegular r:id="rId2" w:fontKey="{6E1620E5-2747-43F7-991C-65CD37F76627}"/>
  </w:font>
  <w:font w:name="楷体">
    <w:panose1 w:val="02010609060101010101"/>
    <w:charset w:val="86"/>
    <w:family w:val="modern"/>
    <w:pitch w:val="default"/>
    <w:sig w:usb0="800002BF" w:usb1="38CF7CFA" w:usb2="00000016" w:usb3="00000000" w:csb0="00040001" w:csb1="00000000"/>
    <w:embedRegular r:id="rId3" w:fontKey="{3E79ECCA-A69C-4A3A-BAE9-457C12A7F943}"/>
  </w:font>
  <w:font w:name="华文中宋">
    <w:panose1 w:val="02010600040101010101"/>
    <w:charset w:val="86"/>
    <w:family w:val="auto"/>
    <w:pitch w:val="default"/>
    <w:sig w:usb0="00000287" w:usb1="080F0000" w:usb2="00000000" w:usb3="00000000" w:csb0="0004009F" w:csb1="DFD70000"/>
    <w:embedRegular r:id="rId4" w:fontKey="{976D141B-E8D7-436E-86AB-9D3B45823E8F}"/>
  </w:font>
  <w:font w:name="仿宋_GB2312">
    <w:altName w:val="仿宋"/>
    <w:panose1 w:val="00000000000000000000"/>
    <w:charset w:val="86"/>
    <w:family w:val="modern"/>
    <w:pitch w:val="default"/>
    <w:sig w:usb0="00000000" w:usb1="00000000" w:usb2="00000000" w:usb3="00000000" w:csb0="00040000" w:csb1="00000000"/>
    <w:embedRegular r:id="rId5" w:fontKey="{605FD0AB-B47A-4870-A6AD-EB09AC8F4A9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0MGE2NmE1YTFjMjVhZTMxZWZhMDRkN2EzYjc0NmEifQ=="/>
  </w:docVars>
  <w:rsids>
    <w:rsidRoot w:val="004C1A0B"/>
    <w:rsid w:val="0015322C"/>
    <w:rsid w:val="0041779F"/>
    <w:rsid w:val="004C1A0B"/>
    <w:rsid w:val="005D0168"/>
    <w:rsid w:val="007344B3"/>
    <w:rsid w:val="008849B6"/>
    <w:rsid w:val="008A53AB"/>
    <w:rsid w:val="00A04784"/>
    <w:rsid w:val="00BB0AE8"/>
    <w:rsid w:val="00CE51BF"/>
    <w:rsid w:val="00F2629B"/>
    <w:rsid w:val="08E87036"/>
    <w:rsid w:val="0AEB1CC8"/>
    <w:rsid w:val="18322876"/>
    <w:rsid w:val="2EC1207D"/>
    <w:rsid w:val="3CB26A81"/>
    <w:rsid w:val="66613222"/>
    <w:rsid w:val="6C102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方正仿宋简体" w:hAnsi="方正仿宋简体" w:eastAsia="方正仿宋简体" w:cs="方正仿宋简体"/>
      <w:sz w:val="22"/>
      <w:szCs w:val="22"/>
      <w:lang w:val="zh-CN" w:eastAsia="zh-CN" w:bidi="zh-CN"/>
    </w:rPr>
  </w:style>
  <w:style w:type="paragraph" w:styleId="2">
    <w:name w:val="heading 1"/>
    <w:basedOn w:val="1"/>
    <w:next w:val="1"/>
    <w:link w:val="13"/>
    <w:qFormat/>
    <w:uiPriority w:val="1"/>
    <w:pPr>
      <w:ind w:left="692"/>
      <w:jc w:val="center"/>
      <w:outlineLvl w:val="0"/>
    </w:pPr>
    <w:rPr>
      <w:rFonts w:ascii="方正小标宋简体" w:hAnsi="方正小标宋简体" w:eastAsia="方正小标宋简体" w:cs="方正小标宋简体"/>
      <w:sz w:val="36"/>
      <w:szCs w:val="36"/>
    </w:rPr>
  </w:style>
  <w:style w:type="paragraph" w:styleId="3">
    <w:name w:val="heading 2"/>
    <w:basedOn w:val="1"/>
    <w:next w:val="1"/>
    <w:unhideWhenUsed/>
    <w:qFormat/>
    <w:uiPriority w:val="0"/>
    <w:pPr>
      <w:spacing w:beforeAutospacing="1" w:afterAutospacing="1"/>
      <w:outlineLvl w:val="1"/>
    </w:pPr>
    <w:rPr>
      <w:rFonts w:hint="eastAsia" w:ascii="宋体" w:hAnsi="宋体" w:eastAsia="宋体" w:cs="Times New Roman"/>
      <w:b/>
      <w:bCs/>
      <w:sz w:val="36"/>
      <w:szCs w:val="36"/>
      <w:lang w:val="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5"/>
    <w:qFormat/>
    <w:uiPriority w:val="1"/>
    <w:rPr>
      <w:sz w:val="32"/>
      <w:szCs w:val="32"/>
    </w:rPr>
  </w:style>
  <w:style w:type="paragraph" w:styleId="5">
    <w:name w:val="footer"/>
    <w:basedOn w:val="1"/>
    <w:link w:val="12"/>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val="en-US" w:bidi="ar-SA"/>
    </w:rPr>
  </w:style>
  <w:style w:type="paragraph" w:styleId="6">
    <w:name w:val="header"/>
    <w:basedOn w:val="1"/>
    <w:link w:val="11"/>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val="en-US" w:bidi="ar-SA"/>
    </w:rPr>
  </w:style>
  <w:style w:type="paragraph" w:styleId="7">
    <w:name w:val="Normal (Web)"/>
    <w:basedOn w:val="1"/>
    <w:qFormat/>
    <w:uiPriority w:val="0"/>
    <w:pPr>
      <w:spacing w:beforeAutospacing="1" w:afterAutospacing="1"/>
    </w:pPr>
    <w:rPr>
      <w:rFonts w:cs="Times New Roman"/>
      <w:sz w:val="24"/>
      <w:lang w:val="en-US" w:bidi="ar-SA"/>
    </w:rPr>
  </w:style>
  <w:style w:type="character" w:styleId="10">
    <w:name w:val="Hyperlink"/>
    <w:basedOn w:val="9"/>
    <w:semiHidden/>
    <w:unhideWhenUsed/>
    <w:qFormat/>
    <w:uiPriority w:val="99"/>
    <w:rPr>
      <w:color w:val="0000FF"/>
      <w:u w:val="single"/>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标题 1 Char"/>
    <w:basedOn w:val="9"/>
    <w:link w:val="2"/>
    <w:qFormat/>
    <w:uiPriority w:val="1"/>
    <w:rPr>
      <w:rFonts w:ascii="方正小标宋简体" w:hAnsi="方正小标宋简体" w:eastAsia="方正小标宋简体" w:cs="方正小标宋简体"/>
      <w:kern w:val="0"/>
      <w:sz w:val="36"/>
      <w:szCs w:val="36"/>
      <w:lang w:val="zh-CN" w:bidi="zh-CN"/>
    </w:rPr>
  </w:style>
  <w:style w:type="table" w:customStyle="1" w:styleId="14">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15">
    <w:name w:val="正文文本 Char"/>
    <w:basedOn w:val="9"/>
    <w:link w:val="4"/>
    <w:qFormat/>
    <w:uiPriority w:val="1"/>
    <w:rPr>
      <w:rFonts w:ascii="方正仿宋简体" w:hAnsi="方正仿宋简体" w:eastAsia="方正仿宋简体" w:cs="方正仿宋简体"/>
      <w:kern w:val="0"/>
      <w:sz w:val="32"/>
      <w:szCs w:val="32"/>
      <w:lang w:val="zh-CN" w:bidi="zh-CN"/>
    </w:rPr>
  </w:style>
  <w:style w:type="paragraph" w:customStyle="1" w:styleId="16">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626</Words>
  <Characters>721</Characters>
  <Lines>5</Lines>
  <Paragraphs>1</Paragraphs>
  <TotalTime>7</TotalTime>
  <ScaleCrop>false</ScaleCrop>
  <LinksUpToDate>false</LinksUpToDate>
  <CharactersWithSpaces>765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2023-02-21T01:14:00Z</dcterms:created>
  <dc:creator>yangyong</dc:creator>
  <cp:lastModifiedBy>diqingribao</cp:lastModifiedBy>
  <dcterms:modified xsi:type="dcterms:W3CDTF">2023-02-24T10:16:21Z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5FEBB92ACA544A45AEBB31FBE937EC5E</vt:lpwstr>
  </property>
</Properties>
</file>